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0194" w:rsidRPr="006C57BD" w:rsidRDefault="00D90194" w:rsidP="00EC7EBF">
      <w:pPr>
        <w:spacing w:after="0" w:line="240" w:lineRule="auto"/>
        <w:jc w:val="right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 w:rsidRPr="006C57BD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Приложение № 2 </w:t>
      </w:r>
    </w:p>
    <w:p w:rsidR="00D90194" w:rsidRDefault="00D90194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8D1EF1" w:rsidP="008D1EF1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 w:rsidRPr="008D1EF1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Информация для размещения в муниципальных образованиях (Префектуры, Управы, Муниципалитеты) и СМИ</w:t>
      </w:r>
    </w:p>
    <w:p w:rsidR="008D1EF1" w:rsidRPr="00EC7EBF" w:rsidRDefault="008D1EF1" w:rsidP="008D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C5" w:rsidRPr="00220DE8" w:rsidRDefault="001B71D6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</w:t>
      </w:r>
      <w:r w:rsidR="002921E7">
        <w:rPr>
          <w:b/>
          <w:color w:val="000000" w:themeColor="text1"/>
        </w:rPr>
        <w:t>ьгот</w:t>
      </w:r>
      <w:r>
        <w:rPr>
          <w:b/>
          <w:color w:val="000000" w:themeColor="text1"/>
        </w:rPr>
        <w:t>а</w:t>
      </w:r>
      <w:r w:rsidR="002921E7">
        <w:rPr>
          <w:b/>
          <w:color w:val="000000" w:themeColor="text1"/>
        </w:rPr>
        <w:t xml:space="preserve"> </w:t>
      </w:r>
      <w:r w:rsidR="00F271DA">
        <w:rPr>
          <w:b/>
          <w:color w:val="000000" w:themeColor="text1"/>
        </w:rPr>
        <w:t xml:space="preserve">в виде предоставления налогового вычета </w:t>
      </w:r>
      <w:r w:rsidR="002921E7">
        <w:rPr>
          <w:b/>
          <w:color w:val="000000" w:themeColor="text1"/>
        </w:rPr>
        <w:t xml:space="preserve">по </w:t>
      </w:r>
      <w:r w:rsidR="00035F83">
        <w:rPr>
          <w:b/>
          <w:color w:val="000000" w:themeColor="text1"/>
        </w:rPr>
        <w:t xml:space="preserve">земельному налогу и </w:t>
      </w:r>
      <w:r w:rsidR="002921E7">
        <w:rPr>
          <w:b/>
          <w:color w:val="000000" w:themeColor="text1"/>
        </w:rPr>
        <w:t xml:space="preserve">налогу </w:t>
      </w:r>
      <w:r w:rsidR="00035F83">
        <w:rPr>
          <w:b/>
          <w:color w:val="000000" w:themeColor="text1"/>
        </w:rPr>
        <w:t>на имущество физических лиц для лиц, имеющих трех и более несовершеннолетних детей.</w:t>
      </w:r>
    </w:p>
    <w:p w:rsidR="00035F83" w:rsidRDefault="00035F83" w:rsidP="00F271DA">
      <w:pPr>
        <w:pStyle w:val="Andrew"/>
        <w:ind w:firstLine="0"/>
        <w:rPr>
          <w:color w:val="000000" w:themeColor="text1"/>
        </w:rPr>
      </w:pPr>
    </w:p>
    <w:p w:rsidR="00035F83" w:rsidRPr="00035F83" w:rsidRDefault="00D30EF5" w:rsidP="00035F83">
      <w:pPr>
        <w:pStyle w:val="Andrew"/>
        <w:rPr>
          <w:b/>
          <w:color w:val="000000" w:themeColor="text1"/>
        </w:rPr>
      </w:pPr>
      <w:r>
        <w:rPr>
          <w:color w:val="000000" w:themeColor="text1"/>
        </w:rPr>
        <w:t>В</w:t>
      </w:r>
      <w:r w:rsidR="00035F83">
        <w:rPr>
          <w:color w:val="000000" w:themeColor="text1"/>
        </w:rPr>
        <w:t xml:space="preserve"> соответствии с </w:t>
      </w:r>
      <w:r w:rsidR="00035F83" w:rsidRPr="00035F83">
        <w:rPr>
          <w:color w:val="000000" w:themeColor="text1"/>
        </w:rPr>
        <w:t>пункт</w:t>
      </w:r>
      <w:r w:rsidR="00035F83">
        <w:rPr>
          <w:color w:val="000000" w:themeColor="text1"/>
        </w:rPr>
        <w:t>ом</w:t>
      </w:r>
      <w:r w:rsidR="00035F83" w:rsidRPr="00035F83">
        <w:rPr>
          <w:color w:val="000000" w:themeColor="text1"/>
        </w:rPr>
        <w:t xml:space="preserve"> 5 статьи 391 </w:t>
      </w:r>
      <w:r w:rsidR="00035F83">
        <w:rPr>
          <w:color w:val="000000" w:themeColor="text1"/>
        </w:rPr>
        <w:t xml:space="preserve">Налогового кодекса Российской Федерации </w:t>
      </w:r>
      <w:r w:rsidR="00035F83" w:rsidRPr="00035F83">
        <w:rPr>
          <w:color w:val="000000" w:themeColor="text1"/>
        </w:rPr>
        <w:t xml:space="preserve">налоговая база </w:t>
      </w:r>
      <w:r w:rsidR="001B71D6">
        <w:rPr>
          <w:color w:val="000000" w:themeColor="text1"/>
        </w:rPr>
        <w:t xml:space="preserve">по земельному налогу </w:t>
      </w:r>
      <w:r w:rsidR="00035F83" w:rsidRPr="00035F83">
        <w:rPr>
          <w:color w:val="000000" w:themeColor="text1"/>
        </w:rPr>
        <w:t xml:space="preserve">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="00035F83" w:rsidRPr="00035F83">
        <w:rPr>
          <w:b/>
          <w:color w:val="000000" w:themeColor="text1"/>
        </w:rPr>
        <w:t>физических лиц, имеющих трех и более несовершеннолетних детей.</w:t>
      </w:r>
    </w:p>
    <w:p w:rsidR="00035F83" w:rsidRDefault="00035F83" w:rsidP="00035F83">
      <w:pPr>
        <w:pStyle w:val="Andrew"/>
        <w:rPr>
          <w:color w:val="000000" w:themeColor="text1"/>
        </w:rPr>
      </w:pPr>
      <w:r w:rsidRPr="00035F83">
        <w:rPr>
          <w:color w:val="000000" w:themeColor="text1"/>
        </w:rPr>
        <w:t xml:space="preserve">  Согласно пункту 6.1 статьи 403 </w:t>
      </w:r>
      <w:r>
        <w:rPr>
          <w:color w:val="000000" w:themeColor="text1"/>
        </w:rPr>
        <w:t>Налогового кодекса Российской Федерации</w:t>
      </w:r>
      <w:r w:rsidRPr="00035F83">
        <w:rPr>
          <w:color w:val="000000" w:themeColor="text1"/>
        </w:rPr>
        <w:t xml:space="preserve"> налоговая база </w:t>
      </w:r>
      <w:r w:rsidR="001B71D6">
        <w:rPr>
          <w:color w:val="000000" w:themeColor="text1"/>
        </w:rPr>
        <w:t xml:space="preserve">по налогу на имущество физических лиц </w:t>
      </w:r>
      <w:r w:rsidRPr="00035F83">
        <w:rPr>
          <w:color w:val="000000" w:themeColor="text1"/>
        </w:rPr>
        <w:t>в отношении квартиры, ч</w:t>
      </w:r>
      <w:r>
        <w:rPr>
          <w:color w:val="000000" w:themeColor="text1"/>
        </w:rPr>
        <w:t>асти квартиры, комнаты, жилого д</w:t>
      </w:r>
      <w:r w:rsidRPr="00035F83">
        <w:rPr>
          <w:color w:val="000000" w:themeColor="text1"/>
        </w:rPr>
        <w:t xml:space="preserve">ома и части жилого дома, находящихся в собственности </w:t>
      </w:r>
      <w:r w:rsidRPr="00035F83">
        <w:rPr>
          <w:b/>
          <w:color w:val="000000" w:themeColor="text1"/>
        </w:rPr>
        <w:t>физических лиц, имеющих трех и более несовершеннолетних детей</w:t>
      </w:r>
      <w:r w:rsidRPr="00035F83">
        <w:rPr>
          <w:color w:val="000000" w:themeColor="text1"/>
        </w:rPr>
        <w:t>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D30EF5" w:rsidRDefault="00D30EF5" w:rsidP="00035F83">
      <w:pPr>
        <w:pStyle w:val="Andrew"/>
        <w:rPr>
          <w:color w:val="000000" w:themeColor="text1"/>
        </w:rPr>
      </w:pPr>
      <w:r>
        <w:rPr>
          <w:color w:val="000000" w:themeColor="text1"/>
        </w:rPr>
        <w:t>Данные нормы законодательства действуют с 01.01.2018.</w:t>
      </w:r>
    </w:p>
    <w:p w:rsidR="00B46811" w:rsidRDefault="00242DFE" w:rsidP="00B46811">
      <w:pPr>
        <w:pStyle w:val="Andrew"/>
        <w:rPr>
          <w:color w:val="000000" w:themeColor="text1"/>
        </w:rPr>
      </w:pPr>
      <w:r>
        <w:rPr>
          <w:color w:val="000000" w:themeColor="text1"/>
        </w:rPr>
        <w:t>Д</w:t>
      </w:r>
      <w:r w:rsidR="00F13369">
        <w:rPr>
          <w:color w:val="000000" w:themeColor="text1"/>
        </w:rPr>
        <w:t>ля указанной</w:t>
      </w:r>
      <w:r w:rsidR="00B46811">
        <w:rPr>
          <w:color w:val="000000" w:themeColor="text1"/>
        </w:rPr>
        <w:t xml:space="preserve"> категории граждан н</w:t>
      </w:r>
      <w:r w:rsidR="00B46811" w:rsidRPr="00B46811">
        <w:rPr>
          <w:color w:val="000000" w:themeColor="text1"/>
        </w:rPr>
        <w:t xml:space="preserve">алоговым законодательством предусмотрена возможность применения </w:t>
      </w:r>
      <w:proofErr w:type="spellStart"/>
      <w:r w:rsidR="00B46811" w:rsidRPr="00B46811">
        <w:rPr>
          <w:color w:val="000000" w:themeColor="text1"/>
        </w:rPr>
        <w:t>беззаявительного</w:t>
      </w:r>
      <w:proofErr w:type="spellEnd"/>
      <w:r w:rsidR="00B46811" w:rsidRPr="00B46811">
        <w:rPr>
          <w:color w:val="000000" w:themeColor="text1"/>
        </w:rPr>
        <w:t xml:space="preserve"> порядка предоставления налоговых льгот.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 xml:space="preserve">Беззаявительный порядок предусматривает предоставление </w:t>
      </w:r>
      <w:r w:rsidR="00F271DA">
        <w:rPr>
          <w:color w:val="000000" w:themeColor="text1"/>
        </w:rPr>
        <w:t xml:space="preserve">льготы в виде </w:t>
      </w:r>
      <w:r w:rsidRPr="00B46811">
        <w:rPr>
          <w:color w:val="000000" w:themeColor="text1"/>
        </w:rPr>
        <w:t>налогового вычета на основании имеющейся у налогового органа информации, то есть без обращения налогоплательщика.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>Вместе с тем, указанн</w:t>
      </w:r>
      <w:r>
        <w:rPr>
          <w:color w:val="000000" w:themeColor="text1"/>
        </w:rPr>
        <w:t>ая</w:t>
      </w:r>
      <w:r w:rsidRPr="00B46811">
        <w:rPr>
          <w:color w:val="000000" w:themeColor="text1"/>
        </w:rPr>
        <w:t xml:space="preserve"> категори</w:t>
      </w:r>
      <w:r>
        <w:rPr>
          <w:color w:val="000000" w:themeColor="text1"/>
        </w:rPr>
        <w:t>я</w:t>
      </w:r>
      <w:r w:rsidRPr="00B46811">
        <w:rPr>
          <w:color w:val="000000" w:themeColor="text1"/>
        </w:rPr>
        <w:t xml:space="preserve"> налогоплательщиков вправе самостоятельно обратиться в налоговые органы для получения налоговой льготы. </w:t>
      </w:r>
    </w:p>
    <w:p w:rsidR="00B46811" w:rsidRP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 xml:space="preserve"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ММВ-7-21/897@. </w:t>
      </w:r>
    </w:p>
    <w:p w:rsidR="00B46811" w:rsidRPr="00B46811" w:rsidRDefault="00D30EF5" w:rsidP="00B46811">
      <w:pPr>
        <w:pStyle w:val="Andrew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B46811" w:rsidRPr="00B46811">
        <w:rPr>
          <w:color w:val="000000" w:themeColor="text1"/>
        </w:rPr>
        <w:t xml:space="preserve">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B46811" w:rsidRDefault="00B46811" w:rsidP="00B46811">
      <w:pPr>
        <w:pStyle w:val="Andrew"/>
        <w:rPr>
          <w:color w:val="000000" w:themeColor="text1"/>
        </w:rPr>
      </w:pPr>
      <w:r w:rsidRPr="00B46811">
        <w:rPr>
          <w:color w:val="000000" w:themeColor="text1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 г. Москвы, а также через сервис «Личный кабинет налогоплательщика для физических лиц».</w:t>
      </w:r>
    </w:p>
    <w:p w:rsidR="0053706F" w:rsidRPr="009E5B21" w:rsidRDefault="0053706F" w:rsidP="00B46811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6" w:history="1">
        <w:r w:rsidRPr="009E5B21">
          <w:rPr>
            <w:rStyle w:val="a3"/>
            <w:color w:val="000000" w:themeColor="text1"/>
          </w:rPr>
          <w:t>http://www.nalog.ru</w:t>
        </w:r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35F83"/>
    <w:rsid w:val="000B2EB6"/>
    <w:rsid w:val="000D11C5"/>
    <w:rsid w:val="00135AEB"/>
    <w:rsid w:val="0018412F"/>
    <w:rsid w:val="001B2EB4"/>
    <w:rsid w:val="001B71D6"/>
    <w:rsid w:val="001D7FBC"/>
    <w:rsid w:val="00220DE8"/>
    <w:rsid w:val="00241A51"/>
    <w:rsid w:val="00242DFE"/>
    <w:rsid w:val="00253FEE"/>
    <w:rsid w:val="00255E5C"/>
    <w:rsid w:val="00262A69"/>
    <w:rsid w:val="002921E7"/>
    <w:rsid w:val="002A2BF6"/>
    <w:rsid w:val="002B57F1"/>
    <w:rsid w:val="002D4E10"/>
    <w:rsid w:val="0030031A"/>
    <w:rsid w:val="00454DAD"/>
    <w:rsid w:val="00491C55"/>
    <w:rsid w:val="004F7909"/>
    <w:rsid w:val="0050648C"/>
    <w:rsid w:val="0053706F"/>
    <w:rsid w:val="00594A7B"/>
    <w:rsid w:val="005E0CCE"/>
    <w:rsid w:val="006443C4"/>
    <w:rsid w:val="006459C9"/>
    <w:rsid w:val="00693096"/>
    <w:rsid w:val="006C57BD"/>
    <w:rsid w:val="006E633B"/>
    <w:rsid w:val="00711B88"/>
    <w:rsid w:val="0071215D"/>
    <w:rsid w:val="0073652C"/>
    <w:rsid w:val="00742B29"/>
    <w:rsid w:val="007A5228"/>
    <w:rsid w:val="007C114E"/>
    <w:rsid w:val="00874025"/>
    <w:rsid w:val="00894D6D"/>
    <w:rsid w:val="008D1EF1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46811"/>
    <w:rsid w:val="00BD01FB"/>
    <w:rsid w:val="00BD48CE"/>
    <w:rsid w:val="00BE7044"/>
    <w:rsid w:val="00BF56BA"/>
    <w:rsid w:val="00C372F9"/>
    <w:rsid w:val="00D30EF5"/>
    <w:rsid w:val="00D666E6"/>
    <w:rsid w:val="00D90194"/>
    <w:rsid w:val="00DB02E5"/>
    <w:rsid w:val="00DD2445"/>
    <w:rsid w:val="00DF4118"/>
    <w:rsid w:val="00E6093A"/>
    <w:rsid w:val="00E9391D"/>
    <w:rsid w:val="00EC7EBF"/>
    <w:rsid w:val="00F13369"/>
    <w:rsid w:val="00F23745"/>
    <w:rsid w:val="00F271DA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2EA4-5946-4811-8C41-CC6351F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3B39-DA9F-4D1E-8BB0-92804C1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Пользователь Windows</cp:lastModifiedBy>
  <cp:revision>2</cp:revision>
  <cp:lastPrinted>2021-02-25T16:15:00Z</cp:lastPrinted>
  <dcterms:created xsi:type="dcterms:W3CDTF">2021-03-03T07:08:00Z</dcterms:created>
  <dcterms:modified xsi:type="dcterms:W3CDTF">2021-03-03T07:08:00Z</dcterms:modified>
</cp:coreProperties>
</file>